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B0" w:rsidRDefault="00770EB0" w:rsidP="00770EB0">
      <w:pPr>
        <w:jc w:val="center"/>
        <w:rPr>
          <w:b/>
          <w:sz w:val="28"/>
          <w:szCs w:val="28"/>
        </w:rPr>
      </w:pPr>
    </w:p>
    <w:p w:rsidR="00770EB0" w:rsidRDefault="00770EB0" w:rsidP="00770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0EB0" w:rsidRDefault="00770EB0" w:rsidP="00770EB0">
      <w:pPr>
        <w:jc w:val="center"/>
        <w:rPr>
          <w:b/>
          <w:sz w:val="28"/>
          <w:szCs w:val="28"/>
        </w:rPr>
      </w:pPr>
    </w:p>
    <w:p w:rsidR="00770EB0" w:rsidRDefault="00770EB0" w:rsidP="00770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 «НИЖНЕКОКУЙСКОЕ»</w:t>
      </w:r>
    </w:p>
    <w:p w:rsidR="00770EB0" w:rsidRDefault="00770EB0" w:rsidP="00770EB0">
      <w:pPr>
        <w:jc w:val="center"/>
        <w:rPr>
          <w:b/>
          <w:sz w:val="28"/>
          <w:szCs w:val="28"/>
        </w:rPr>
      </w:pPr>
    </w:p>
    <w:p w:rsidR="00770EB0" w:rsidRDefault="00770EB0" w:rsidP="00770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0EB0" w:rsidRDefault="00770EB0" w:rsidP="00770EB0">
      <w:pPr>
        <w:rPr>
          <w:sz w:val="28"/>
          <w:szCs w:val="28"/>
        </w:rPr>
      </w:pPr>
    </w:p>
    <w:p w:rsidR="00770EB0" w:rsidRDefault="0075567A" w:rsidP="00770EB0">
      <w:pPr>
        <w:jc w:val="both"/>
        <w:rPr>
          <w:sz w:val="28"/>
          <w:szCs w:val="28"/>
        </w:rPr>
      </w:pPr>
      <w:r>
        <w:rPr>
          <w:sz w:val="28"/>
          <w:szCs w:val="28"/>
        </w:rPr>
        <w:t>28 декабря</w:t>
      </w:r>
      <w:bookmarkStart w:id="0" w:name="_GoBack"/>
      <w:bookmarkEnd w:id="0"/>
      <w:r w:rsidR="00770EB0">
        <w:rPr>
          <w:sz w:val="28"/>
          <w:szCs w:val="28"/>
        </w:rPr>
        <w:t xml:space="preserve">  2023г                                                                                 № </w:t>
      </w:r>
      <w:r>
        <w:rPr>
          <w:sz w:val="28"/>
          <w:szCs w:val="28"/>
        </w:rPr>
        <w:t>138</w:t>
      </w:r>
    </w:p>
    <w:p w:rsidR="00770EB0" w:rsidRDefault="00770EB0" w:rsidP="00770EB0">
      <w:pPr>
        <w:spacing w:after="307" w:line="237" w:lineRule="auto"/>
        <w:ind w:left="65" w:right="45" w:firstLine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Нижний </w:t>
      </w:r>
      <w:proofErr w:type="spellStart"/>
      <w:r>
        <w:rPr>
          <w:sz w:val="28"/>
          <w:szCs w:val="28"/>
        </w:rPr>
        <w:t>Кокуй</w:t>
      </w:r>
      <w:proofErr w:type="spellEnd"/>
    </w:p>
    <w:p w:rsidR="00770EB0" w:rsidRDefault="00770EB0" w:rsidP="00770E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              </w:t>
      </w:r>
    </w:p>
    <w:p w:rsidR="00770EB0" w:rsidRPr="00770EB0" w:rsidRDefault="00770EB0" w:rsidP="00770EB0">
      <w:pPr>
        <w:jc w:val="center"/>
        <w:rPr>
          <w:b/>
          <w:i/>
          <w:sz w:val="28"/>
          <w:szCs w:val="28"/>
        </w:rPr>
      </w:pPr>
      <w:r w:rsidRPr="00770EB0">
        <w:rPr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770EB0">
        <w:rPr>
          <w:b/>
          <w:sz w:val="28"/>
          <w:szCs w:val="28"/>
        </w:rPr>
        <w:t>Нижнкокуйское</w:t>
      </w:r>
      <w:proofErr w:type="spellEnd"/>
      <w:r w:rsidRPr="00770EB0">
        <w:rPr>
          <w:b/>
          <w:sz w:val="28"/>
          <w:szCs w:val="28"/>
        </w:rPr>
        <w:t xml:space="preserve">» от 20.11.2019 № 153 </w:t>
      </w:r>
      <w:r>
        <w:rPr>
          <w:b/>
          <w:sz w:val="28"/>
          <w:szCs w:val="28"/>
        </w:rPr>
        <w:t>«</w:t>
      </w:r>
      <w:r w:rsidRPr="00770EB0">
        <w:rPr>
          <w:b/>
          <w:sz w:val="28"/>
          <w:szCs w:val="28"/>
        </w:rPr>
        <w:t>Об организации деятельности сельского старосты на территории сельского поселения «</w:t>
      </w:r>
      <w:proofErr w:type="spellStart"/>
      <w:r w:rsidRPr="00770EB0">
        <w:rPr>
          <w:b/>
          <w:sz w:val="28"/>
          <w:szCs w:val="28"/>
        </w:rPr>
        <w:t>Нижнекокуйское</w:t>
      </w:r>
      <w:proofErr w:type="spellEnd"/>
      <w:r w:rsidRPr="00770EB0">
        <w:rPr>
          <w:b/>
          <w:sz w:val="28"/>
          <w:szCs w:val="28"/>
        </w:rPr>
        <w:t>»</w:t>
      </w:r>
    </w:p>
    <w:p w:rsidR="00770EB0" w:rsidRPr="00770EB0" w:rsidRDefault="00770EB0" w:rsidP="00770EB0">
      <w:pPr>
        <w:rPr>
          <w:i/>
          <w:sz w:val="28"/>
          <w:szCs w:val="28"/>
        </w:rPr>
      </w:pPr>
    </w:p>
    <w:p w:rsidR="00770EB0" w:rsidRDefault="00770EB0" w:rsidP="00770EB0">
      <w:pPr>
        <w:rPr>
          <w:i/>
          <w:szCs w:val="28"/>
        </w:rPr>
      </w:pPr>
    </w:p>
    <w:p w:rsidR="00770EB0" w:rsidRPr="00770EB0" w:rsidRDefault="00770EB0" w:rsidP="00770EB0">
      <w:pPr>
        <w:rPr>
          <w:b/>
          <w:sz w:val="28"/>
          <w:szCs w:val="28"/>
        </w:rPr>
      </w:pPr>
      <w:r w:rsidRPr="00770EB0">
        <w:rPr>
          <w:sz w:val="28"/>
          <w:szCs w:val="28"/>
        </w:rPr>
        <w:t>В соответствии с</w:t>
      </w:r>
      <w:r w:rsidR="00426950">
        <w:rPr>
          <w:sz w:val="28"/>
          <w:szCs w:val="28"/>
        </w:rPr>
        <w:t xml:space="preserve"> ч.2,3,4,ст.</w:t>
      </w:r>
      <w:r w:rsidRPr="00770EB0">
        <w:rPr>
          <w:sz w:val="28"/>
          <w:szCs w:val="28"/>
        </w:rPr>
        <w:t xml:space="preserve"> 27.1 Федерального закона от 6 октября 2003 года № 131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770EB0">
        <w:rPr>
          <w:sz w:val="28"/>
          <w:szCs w:val="28"/>
        </w:rPr>
        <w:t xml:space="preserve"> </w:t>
      </w:r>
      <w:r>
        <w:rPr>
          <w:sz w:val="28"/>
          <w:szCs w:val="28"/>
        </w:rPr>
        <w:t>с пунктом 1 статьи 3 Федерального</w:t>
      </w:r>
      <w:r w:rsidR="0042695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06.02.2023 года №12-ФЗ</w:t>
      </w:r>
      <w:r w:rsidRPr="00770EB0">
        <w:rPr>
          <w:sz w:val="28"/>
          <w:szCs w:val="28"/>
        </w:rPr>
        <w:t>, статьей 13.1 Устава сельского поселения «</w:t>
      </w:r>
      <w:proofErr w:type="spellStart"/>
      <w:r w:rsidRPr="00770EB0">
        <w:rPr>
          <w:sz w:val="28"/>
          <w:szCs w:val="28"/>
        </w:rPr>
        <w:t>Нижнекокуйское</w:t>
      </w:r>
      <w:proofErr w:type="spellEnd"/>
      <w:r w:rsidRPr="00770EB0">
        <w:rPr>
          <w:sz w:val="28"/>
          <w:szCs w:val="28"/>
        </w:rPr>
        <w:t>»</w:t>
      </w:r>
      <w:r w:rsidR="00426950">
        <w:rPr>
          <w:sz w:val="28"/>
          <w:szCs w:val="28"/>
        </w:rPr>
        <w:t>, Совет сельского поселения «</w:t>
      </w:r>
      <w:proofErr w:type="spellStart"/>
      <w:r w:rsidR="00426950">
        <w:rPr>
          <w:sz w:val="28"/>
          <w:szCs w:val="28"/>
        </w:rPr>
        <w:t>Нижнекокуйское</w:t>
      </w:r>
      <w:proofErr w:type="spellEnd"/>
      <w:r w:rsidR="00426950">
        <w:rPr>
          <w:sz w:val="28"/>
          <w:szCs w:val="28"/>
        </w:rPr>
        <w:t>»</w:t>
      </w:r>
      <w:r w:rsidRPr="00770EB0">
        <w:rPr>
          <w:i/>
          <w:sz w:val="28"/>
          <w:szCs w:val="28"/>
        </w:rPr>
        <w:t xml:space="preserve"> </w:t>
      </w:r>
      <w:r w:rsidR="00426950">
        <w:rPr>
          <w:b/>
          <w:sz w:val="28"/>
          <w:szCs w:val="28"/>
        </w:rPr>
        <w:t>решил</w:t>
      </w:r>
      <w:r w:rsidRPr="00770EB0">
        <w:rPr>
          <w:b/>
          <w:sz w:val="28"/>
          <w:szCs w:val="28"/>
        </w:rPr>
        <w:t>:</w:t>
      </w:r>
    </w:p>
    <w:p w:rsidR="00770EB0" w:rsidRDefault="00770EB0" w:rsidP="00770EB0">
      <w:pPr>
        <w:pStyle w:val="a3"/>
        <w:spacing w:after="0"/>
        <w:contextualSpacing/>
        <w:jc w:val="center"/>
        <w:rPr>
          <w:b/>
          <w:sz w:val="28"/>
          <w:szCs w:val="28"/>
        </w:rPr>
      </w:pPr>
    </w:p>
    <w:p w:rsidR="00770EB0" w:rsidRDefault="00770EB0" w:rsidP="00770EB0">
      <w:pPr>
        <w:ind w:firstLine="696"/>
        <w:rPr>
          <w:sz w:val="28"/>
          <w:szCs w:val="28"/>
        </w:rPr>
      </w:pPr>
    </w:p>
    <w:p w:rsidR="00426950" w:rsidRPr="00426950" w:rsidRDefault="00770EB0" w:rsidP="00426950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1.Внести в решение Совета сельского поселения «</w:t>
      </w:r>
      <w:proofErr w:type="spellStart"/>
      <w:r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о</w:t>
      </w:r>
      <w:r w:rsidR="00426950">
        <w:rPr>
          <w:sz w:val="28"/>
          <w:szCs w:val="28"/>
        </w:rPr>
        <w:t xml:space="preserve">т 20.11.2019 № 153 </w:t>
      </w:r>
      <w:r w:rsidR="00426950">
        <w:rPr>
          <w:b/>
          <w:sz w:val="28"/>
          <w:szCs w:val="28"/>
        </w:rPr>
        <w:t>«</w:t>
      </w:r>
      <w:r w:rsidR="00426950" w:rsidRPr="00426950">
        <w:rPr>
          <w:sz w:val="28"/>
          <w:szCs w:val="28"/>
        </w:rPr>
        <w:t>Об организации деятельности сельского старосты на территории сельского поселения «</w:t>
      </w:r>
      <w:proofErr w:type="spellStart"/>
      <w:r w:rsidR="00426950" w:rsidRPr="00426950">
        <w:rPr>
          <w:sz w:val="28"/>
          <w:szCs w:val="28"/>
        </w:rPr>
        <w:t>Нижнекокуйское</w:t>
      </w:r>
      <w:proofErr w:type="spellEnd"/>
      <w:r w:rsidR="00426950" w:rsidRPr="00426950">
        <w:rPr>
          <w:sz w:val="28"/>
          <w:szCs w:val="28"/>
        </w:rPr>
        <w:t>»</w:t>
      </w:r>
    </w:p>
    <w:p w:rsidR="00770EB0" w:rsidRDefault="00770EB0" w:rsidP="00770EB0">
      <w:pPr>
        <w:rPr>
          <w:sz w:val="28"/>
          <w:szCs w:val="28"/>
        </w:rPr>
      </w:pPr>
      <w:r>
        <w:rPr>
          <w:sz w:val="28"/>
          <w:szCs w:val="28"/>
        </w:rPr>
        <w:t xml:space="preserve"> следующие изменения:</w:t>
      </w:r>
    </w:p>
    <w:p w:rsidR="00426950" w:rsidRDefault="00426950" w:rsidP="00770EB0">
      <w:pPr>
        <w:rPr>
          <w:sz w:val="28"/>
          <w:szCs w:val="28"/>
        </w:rPr>
      </w:pPr>
      <w:r>
        <w:rPr>
          <w:sz w:val="28"/>
          <w:szCs w:val="28"/>
        </w:rPr>
        <w:t>-пункт 1.4 изложить в следующей редакции «Староста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</w:t>
      </w:r>
    </w:p>
    <w:p w:rsidR="004D7743" w:rsidRDefault="00426950" w:rsidP="00770EB0">
      <w:pPr>
        <w:rPr>
          <w:sz w:val="28"/>
          <w:szCs w:val="28"/>
        </w:rPr>
      </w:pPr>
      <w:r>
        <w:rPr>
          <w:sz w:val="28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</w:t>
      </w:r>
      <w:r w:rsidR="004D7743">
        <w:rPr>
          <w:sz w:val="28"/>
          <w:szCs w:val="28"/>
        </w:rPr>
        <w:t xml:space="preserve"> и имеющих в собственности жилое помещение, расположенное на территории данного сельского населенного пункта.</w:t>
      </w:r>
    </w:p>
    <w:p w:rsidR="004D7743" w:rsidRDefault="004D7743" w:rsidP="00770E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</w:t>
      </w:r>
      <w:r w:rsidRPr="004D77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</w:t>
      </w:r>
      <w:r>
        <w:rPr>
          <w:sz w:val="28"/>
          <w:szCs w:val="28"/>
        </w:rPr>
        <w:lastRenderedPageBreak/>
        <w:t>непосредственно связанных с ними отношениях с органами местного самоуправления.</w:t>
      </w:r>
      <w:proofErr w:type="gramEnd"/>
    </w:p>
    <w:p w:rsidR="00426950" w:rsidRDefault="004D7743" w:rsidP="00770EB0">
      <w:pPr>
        <w:rPr>
          <w:sz w:val="28"/>
          <w:szCs w:val="28"/>
        </w:rPr>
      </w:pPr>
      <w:r>
        <w:rPr>
          <w:sz w:val="28"/>
          <w:szCs w:val="28"/>
        </w:rPr>
        <w:t>Старостой сельского населенного пункта не может быть назначено лицо: 1)замещающее государственную должность, должность государственной гражданской службы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муниципальную должность, за исключением муниципальной должности депутата</w:t>
      </w:r>
      <w:r w:rsidRPr="004D774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представительного органа муниципального образования, осуществляющего свои полномочия на непостоянной основе, или должность муниципальной службы</w:t>
      </w:r>
      <w:r w:rsidR="00426950">
        <w:rPr>
          <w:sz w:val="28"/>
          <w:szCs w:val="28"/>
        </w:rPr>
        <w:t xml:space="preserve"> </w:t>
      </w:r>
    </w:p>
    <w:p w:rsidR="00575C3B" w:rsidRDefault="000F2D7D" w:rsidP="00770EB0">
      <w:pPr>
        <w:rPr>
          <w:sz w:val="28"/>
          <w:szCs w:val="28"/>
        </w:rPr>
      </w:pPr>
      <w:r w:rsidRPr="005B0E87">
        <w:rPr>
          <w:sz w:val="28"/>
          <w:szCs w:val="28"/>
        </w:rPr>
        <w:t>2)</w:t>
      </w:r>
      <w:proofErr w:type="gramStart"/>
      <w:r w:rsidRPr="005B0E87">
        <w:rPr>
          <w:sz w:val="28"/>
          <w:szCs w:val="28"/>
        </w:rPr>
        <w:t>признан</w:t>
      </w:r>
      <w:r w:rsidR="005B0E87">
        <w:rPr>
          <w:sz w:val="28"/>
          <w:szCs w:val="28"/>
        </w:rPr>
        <w:t>н</w:t>
      </w:r>
      <w:r w:rsidRPr="005B0E87">
        <w:rPr>
          <w:sz w:val="28"/>
          <w:szCs w:val="28"/>
        </w:rPr>
        <w:t>ое</w:t>
      </w:r>
      <w:proofErr w:type="gramEnd"/>
      <w:r w:rsidRPr="005B0E87">
        <w:rPr>
          <w:sz w:val="28"/>
          <w:szCs w:val="28"/>
        </w:rPr>
        <w:t xml:space="preserve"> судом недееспособным или ограниченно дееспособным</w:t>
      </w:r>
      <w:r w:rsidR="005B0E87">
        <w:rPr>
          <w:sz w:val="28"/>
          <w:szCs w:val="28"/>
        </w:rPr>
        <w:t>;</w:t>
      </w:r>
    </w:p>
    <w:p w:rsidR="005B0E87" w:rsidRDefault="005B0E87" w:rsidP="00770EB0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непогашенную или неснятую судимость.</w:t>
      </w:r>
    </w:p>
    <w:p w:rsidR="005B0E87" w:rsidRDefault="005B0E87" w:rsidP="00770EB0">
      <w:pPr>
        <w:rPr>
          <w:sz w:val="28"/>
          <w:szCs w:val="28"/>
        </w:rPr>
      </w:pPr>
    </w:p>
    <w:p w:rsidR="005B0E87" w:rsidRDefault="005B0E87" w:rsidP="005B0E8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B0E87">
        <w:rPr>
          <w:sz w:val="28"/>
          <w:szCs w:val="28"/>
        </w:rPr>
        <w:t>.Настоящее решение обнародовать в установленном Уставом порядке.</w:t>
      </w:r>
    </w:p>
    <w:p w:rsidR="005B0E87" w:rsidRPr="005B0E87" w:rsidRDefault="005B0E87" w:rsidP="005B0E87">
      <w:pPr>
        <w:rPr>
          <w:sz w:val="28"/>
          <w:szCs w:val="28"/>
        </w:rPr>
      </w:pPr>
    </w:p>
    <w:p w:rsidR="005B0E87" w:rsidRDefault="005B0E87" w:rsidP="005B0E8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B0E87">
        <w:rPr>
          <w:sz w:val="28"/>
          <w:szCs w:val="28"/>
        </w:rPr>
        <w:t>.Настоящее решение вступает в силу на следующий день после его</w:t>
      </w:r>
    </w:p>
    <w:p w:rsidR="005B0E87" w:rsidRPr="005B0E87" w:rsidRDefault="005B0E87" w:rsidP="005B0E87">
      <w:pPr>
        <w:rPr>
          <w:sz w:val="28"/>
          <w:szCs w:val="28"/>
        </w:rPr>
      </w:pPr>
      <w:r w:rsidRPr="005B0E87">
        <w:rPr>
          <w:sz w:val="28"/>
          <w:szCs w:val="28"/>
        </w:rPr>
        <w:t xml:space="preserve"> обнародования.</w:t>
      </w:r>
    </w:p>
    <w:p w:rsidR="005B0E87" w:rsidRPr="005B0E87" w:rsidRDefault="005B0E87" w:rsidP="005B0E87">
      <w:pPr>
        <w:rPr>
          <w:sz w:val="28"/>
          <w:szCs w:val="28"/>
        </w:rPr>
      </w:pPr>
    </w:p>
    <w:p w:rsidR="005B0E87" w:rsidRPr="005B0E87" w:rsidRDefault="005B0E87" w:rsidP="005B0E87">
      <w:pPr>
        <w:rPr>
          <w:sz w:val="28"/>
          <w:szCs w:val="28"/>
        </w:rPr>
      </w:pPr>
    </w:p>
    <w:p w:rsidR="005B0E87" w:rsidRPr="005B0E87" w:rsidRDefault="005B0E87" w:rsidP="005B0E87">
      <w:pPr>
        <w:suppressAutoHyphens/>
        <w:ind w:right="4820"/>
        <w:jc w:val="right"/>
        <w:rPr>
          <w:sz w:val="28"/>
          <w:szCs w:val="28"/>
        </w:rPr>
      </w:pPr>
    </w:p>
    <w:p w:rsidR="005B0E87" w:rsidRPr="005B0E87" w:rsidRDefault="005B0E87" w:rsidP="005B0E87">
      <w:pPr>
        <w:suppressAutoHyphens/>
        <w:ind w:right="4820"/>
        <w:jc w:val="right"/>
        <w:rPr>
          <w:sz w:val="28"/>
          <w:szCs w:val="28"/>
        </w:rPr>
      </w:pPr>
    </w:p>
    <w:p w:rsidR="005B0E87" w:rsidRPr="005B0E87" w:rsidRDefault="005B0E87" w:rsidP="005B0E87">
      <w:pPr>
        <w:suppressAutoHyphens/>
        <w:ind w:right="4820"/>
        <w:jc w:val="right"/>
        <w:rPr>
          <w:sz w:val="28"/>
          <w:szCs w:val="28"/>
        </w:rPr>
      </w:pPr>
    </w:p>
    <w:p w:rsidR="005B0E87" w:rsidRPr="005B0E87" w:rsidRDefault="005B0E87" w:rsidP="005B0E87">
      <w:pPr>
        <w:suppressAutoHyphens/>
        <w:ind w:right="4820"/>
        <w:jc w:val="right"/>
        <w:rPr>
          <w:sz w:val="28"/>
          <w:szCs w:val="28"/>
        </w:rPr>
      </w:pPr>
    </w:p>
    <w:p w:rsidR="005B0E87" w:rsidRPr="005B0E87" w:rsidRDefault="005B0E87" w:rsidP="005B0E87">
      <w:pPr>
        <w:tabs>
          <w:tab w:val="left" w:pos="1545"/>
        </w:tabs>
        <w:rPr>
          <w:sz w:val="28"/>
          <w:szCs w:val="28"/>
        </w:rPr>
      </w:pPr>
      <w:r w:rsidRPr="005B0E87">
        <w:rPr>
          <w:sz w:val="28"/>
          <w:szCs w:val="28"/>
        </w:rPr>
        <w:t xml:space="preserve">Глава сельского поселения </w:t>
      </w:r>
    </w:p>
    <w:p w:rsidR="005B0E87" w:rsidRPr="005B0E87" w:rsidRDefault="005B0E87" w:rsidP="005B0E87">
      <w:pPr>
        <w:tabs>
          <w:tab w:val="left" w:pos="1545"/>
          <w:tab w:val="left" w:pos="5789"/>
        </w:tabs>
        <w:rPr>
          <w:sz w:val="28"/>
          <w:szCs w:val="28"/>
        </w:rPr>
      </w:pPr>
      <w:r w:rsidRPr="005B0E87">
        <w:rPr>
          <w:sz w:val="28"/>
          <w:szCs w:val="28"/>
        </w:rPr>
        <w:t>«</w:t>
      </w:r>
      <w:proofErr w:type="spellStart"/>
      <w:r w:rsidRPr="005B0E87">
        <w:rPr>
          <w:sz w:val="28"/>
          <w:szCs w:val="28"/>
        </w:rPr>
        <w:t>Нижнекокуйское</w:t>
      </w:r>
      <w:proofErr w:type="spellEnd"/>
      <w:r w:rsidRPr="005B0E87">
        <w:rPr>
          <w:sz w:val="28"/>
          <w:szCs w:val="28"/>
        </w:rPr>
        <w:t xml:space="preserve">»                  </w:t>
      </w:r>
      <w:r w:rsidRPr="005B0E87">
        <w:rPr>
          <w:sz w:val="28"/>
          <w:szCs w:val="28"/>
        </w:rPr>
        <w:tab/>
        <w:t xml:space="preserve">            </w:t>
      </w:r>
      <w:proofErr w:type="spellStart"/>
      <w:r w:rsidRPr="005B0E87">
        <w:rPr>
          <w:sz w:val="28"/>
          <w:szCs w:val="28"/>
        </w:rPr>
        <w:t>В.Ю.Дутова</w:t>
      </w:r>
      <w:proofErr w:type="spellEnd"/>
    </w:p>
    <w:p w:rsidR="005B0E87" w:rsidRPr="005B0E87" w:rsidRDefault="005B0E87" w:rsidP="00770EB0">
      <w:pPr>
        <w:rPr>
          <w:sz w:val="28"/>
          <w:szCs w:val="28"/>
        </w:rPr>
      </w:pPr>
    </w:p>
    <w:sectPr w:rsidR="005B0E87" w:rsidRPr="005B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5B"/>
    <w:rsid w:val="000F2D7D"/>
    <w:rsid w:val="00426950"/>
    <w:rsid w:val="004D7743"/>
    <w:rsid w:val="00575C3B"/>
    <w:rsid w:val="005B0E87"/>
    <w:rsid w:val="00640B5B"/>
    <w:rsid w:val="0075567A"/>
    <w:rsid w:val="007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0E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70E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0EB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0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70E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2023-12-26T05:03:00Z</dcterms:created>
  <dcterms:modified xsi:type="dcterms:W3CDTF">2023-12-26T23:21:00Z</dcterms:modified>
</cp:coreProperties>
</file>